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99" w:rsidRDefault="007A3F99" w:rsidP="007A3F99">
      <w:pPr>
        <w:jc w:val="both"/>
        <w:rPr>
          <w:b/>
          <w:bCs/>
        </w:rPr>
      </w:pPr>
      <w:r>
        <w:rPr>
          <w:b/>
          <w:bCs/>
        </w:rPr>
        <w:t>La Terre et son environnement.</w:t>
      </w:r>
    </w:p>
    <w:p w:rsidR="007A3F99" w:rsidRDefault="007A3F99" w:rsidP="007A3F99">
      <w:pPr>
        <w:jc w:val="both"/>
        <w:rPr>
          <w:b/>
          <w:bCs/>
        </w:rPr>
      </w:pPr>
    </w:p>
    <w:p w:rsidR="007A3F99" w:rsidRPr="00601583" w:rsidRDefault="007A3F99" w:rsidP="007A3F99">
      <w:pPr>
        <w:pBdr>
          <w:top w:val="single" w:sz="4" w:space="1" w:color="auto"/>
          <w:left w:val="single" w:sz="4" w:space="4" w:color="auto"/>
          <w:bottom w:val="single" w:sz="4" w:space="1" w:color="auto"/>
          <w:right w:val="single" w:sz="4" w:space="4" w:color="auto"/>
        </w:pBdr>
        <w:jc w:val="center"/>
        <w:rPr>
          <w:b/>
        </w:rPr>
      </w:pPr>
      <w:r>
        <w:rPr>
          <w:b/>
        </w:rPr>
        <w:t>TP </w:t>
      </w:r>
      <w:r>
        <w:rPr>
          <w:b/>
        </w:rPr>
        <w:t>6</w:t>
      </w:r>
      <w:bookmarkStart w:id="0" w:name="_GoBack"/>
      <w:bookmarkEnd w:id="0"/>
      <w:r>
        <w:rPr>
          <w:b/>
        </w:rPr>
        <w:t xml:space="preserve"> : LE CONTRÔLE DU </w:t>
      </w:r>
      <w:r w:rsidRPr="00445B99">
        <w:rPr>
          <w:b/>
        </w:rPr>
        <w:t>META</w:t>
      </w:r>
      <w:r>
        <w:rPr>
          <w:b/>
        </w:rPr>
        <w:t>BOLISME CELLULAIRE.</w:t>
      </w:r>
    </w:p>
    <w:p w:rsidR="007A3F99" w:rsidRPr="00BC2529" w:rsidRDefault="007A3F99" w:rsidP="007A3F99">
      <w:pPr>
        <w:jc w:val="both"/>
        <w:rPr>
          <w:i/>
        </w:rPr>
      </w:pPr>
    </w:p>
    <w:tbl>
      <w:tblPr>
        <w:tblStyle w:val="Grilledutableau"/>
        <w:tblW w:w="0" w:type="auto"/>
        <w:tblLook w:val="04A0" w:firstRow="1" w:lastRow="0" w:firstColumn="1" w:lastColumn="0" w:noHBand="0" w:noVBand="1"/>
      </w:tblPr>
      <w:tblGrid>
        <w:gridCol w:w="4606"/>
        <w:gridCol w:w="4606"/>
      </w:tblGrid>
      <w:tr w:rsidR="007A3F99" w:rsidRPr="00BC2529" w:rsidTr="006476B0">
        <w:tc>
          <w:tcPr>
            <w:tcW w:w="9212" w:type="dxa"/>
            <w:gridSpan w:val="2"/>
          </w:tcPr>
          <w:p w:rsidR="007A3F99" w:rsidRPr="00BC2529" w:rsidRDefault="007A3F99" w:rsidP="006476B0">
            <w:pPr>
              <w:jc w:val="center"/>
              <w:rPr>
                <w:b/>
              </w:rPr>
            </w:pPr>
            <w:r>
              <w:rPr>
                <w:b/>
              </w:rPr>
              <w:t>OBJECTIFS</w:t>
            </w:r>
          </w:p>
        </w:tc>
      </w:tr>
      <w:tr w:rsidR="007A3F99" w:rsidTr="006476B0">
        <w:trPr>
          <w:trHeight w:val="232"/>
        </w:trPr>
        <w:tc>
          <w:tcPr>
            <w:tcW w:w="4606" w:type="dxa"/>
          </w:tcPr>
          <w:p w:rsidR="007A3F99" w:rsidRDefault="007A3F99" w:rsidP="006476B0">
            <w:pPr>
              <w:jc w:val="center"/>
            </w:pPr>
            <w:r>
              <w:t>Cognitifs</w:t>
            </w:r>
          </w:p>
        </w:tc>
        <w:tc>
          <w:tcPr>
            <w:tcW w:w="4606" w:type="dxa"/>
          </w:tcPr>
          <w:p w:rsidR="007A3F99" w:rsidRDefault="007A3F99" w:rsidP="006476B0">
            <w:pPr>
              <w:jc w:val="center"/>
            </w:pPr>
            <w:r>
              <w:t xml:space="preserve">Méthodologiques </w:t>
            </w:r>
          </w:p>
        </w:tc>
      </w:tr>
      <w:tr w:rsidR="007A3F99" w:rsidRPr="00AC7F22" w:rsidTr="006476B0">
        <w:trPr>
          <w:trHeight w:val="1460"/>
        </w:trPr>
        <w:tc>
          <w:tcPr>
            <w:tcW w:w="4606" w:type="dxa"/>
          </w:tcPr>
          <w:p w:rsidR="007A3F99" w:rsidRPr="00D65B35" w:rsidRDefault="007A3F99" w:rsidP="006476B0">
            <w:pPr>
              <w:jc w:val="both"/>
              <w:rPr>
                <w:b/>
                <w:i/>
              </w:rPr>
            </w:pPr>
            <w:r>
              <w:rPr>
                <w:i/>
              </w:rPr>
              <w:t>De nombreuses transformations chimiques se déroulent à l’intérieur de la cellule : elles constituent le métabolisme. Il est contrôlé par les conditions du milieu et par le patrimoine génétique.</w:t>
            </w:r>
          </w:p>
        </w:tc>
        <w:tc>
          <w:tcPr>
            <w:tcW w:w="4606" w:type="dxa"/>
          </w:tcPr>
          <w:p w:rsidR="007A3F99" w:rsidRPr="00AC7F22" w:rsidRDefault="007A3F99" w:rsidP="006476B0">
            <w:pPr>
              <w:jc w:val="both"/>
              <w:rPr>
                <w:i/>
              </w:rPr>
            </w:pPr>
            <w:r w:rsidRPr="00AC7F22">
              <w:rPr>
                <w:i/>
              </w:rPr>
              <w:t>- Mettre en œuvre un protocole.</w:t>
            </w:r>
          </w:p>
          <w:p w:rsidR="007A3F99" w:rsidRDefault="007A3F99" w:rsidP="006476B0">
            <w:pPr>
              <w:jc w:val="both"/>
              <w:rPr>
                <w:i/>
              </w:rPr>
            </w:pPr>
            <w:r w:rsidRPr="00AC7F22">
              <w:rPr>
                <w:i/>
              </w:rPr>
              <w:t xml:space="preserve">- </w:t>
            </w:r>
            <w:r>
              <w:rPr>
                <w:i/>
              </w:rPr>
              <w:t>Pratiquer une démarche scientifique</w:t>
            </w:r>
            <w:r w:rsidRPr="00AC7F22">
              <w:rPr>
                <w:i/>
              </w:rPr>
              <w:t>.</w:t>
            </w:r>
          </w:p>
          <w:p w:rsidR="007A3F99" w:rsidRPr="00AC7F22" w:rsidRDefault="007A3F99" w:rsidP="006476B0">
            <w:pPr>
              <w:jc w:val="both"/>
              <w:rPr>
                <w:i/>
              </w:rPr>
            </w:pPr>
            <w:r>
              <w:rPr>
                <w:i/>
              </w:rPr>
              <w:t>- Concevoir un protocole expérimental.</w:t>
            </w:r>
          </w:p>
          <w:p w:rsidR="007A3F99" w:rsidRPr="00AC7F22" w:rsidRDefault="007A3F99" w:rsidP="006476B0">
            <w:pPr>
              <w:jc w:val="both"/>
              <w:rPr>
                <w:i/>
              </w:rPr>
            </w:pPr>
            <w:r w:rsidRPr="00AC7F22">
              <w:rPr>
                <w:i/>
              </w:rPr>
              <w:t xml:space="preserve">- Communiquer </w:t>
            </w:r>
            <w:r>
              <w:rPr>
                <w:i/>
              </w:rPr>
              <w:t>en utilisant la méthode la plus judicieuse</w:t>
            </w:r>
            <w:r w:rsidRPr="00AC7F22">
              <w:rPr>
                <w:i/>
              </w:rPr>
              <w:t>.</w:t>
            </w:r>
          </w:p>
        </w:tc>
      </w:tr>
    </w:tbl>
    <w:p w:rsidR="007A3F99" w:rsidRDefault="007A3F99" w:rsidP="007A3F99">
      <w:pPr>
        <w:jc w:val="both"/>
      </w:pPr>
    </w:p>
    <w:p w:rsidR="007A3F99" w:rsidRDefault="007A3F99" w:rsidP="007A3F99">
      <w:pPr>
        <w:jc w:val="both"/>
        <w:rPr>
          <w:b/>
          <w:u w:val="single"/>
        </w:rPr>
      </w:pPr>
      <w:r w:rsidRPr="00716BFF">
        <w:rPr>
          <w:b/>
          <w:u w:val="single"/>
        </w:rPr>
        <w:t>Activité 1 : le contrôle génétique du métabolisme.</w:t>
      </w:r>
    </w:p>
    <w:p w:rsidR="007A3F99" w:rsidRPr="00716BFF" w:rsidRDefault="007A3F99" w:rsidP="007A3F99">
      <w:pPr>
        <w:jc w:val="both"/>
        <w:rPr>
          <w:b/>
          <w:u w:val="single"/>
        </w:rPr>
      </w:pPr>
    </w:p>
    <w:p w:rsidR="007A3F99" w:rsidRDefault="007A3F99" w:rsidP="007A3F99">
      <w:pPr>
        <w:jc w:val="both"/>
      </w:pPr>
      <w:r w:rsidRPr="00AC5693">
        <w:rPr>
          <w:b/>
          <w:u w:val="single"/>
        </w:rPr>
        <w:t>Constat</w:t>
      </w:r>
      <w:r>
        <w:t> : chez les levures (</w:t>
      </w:r>
      <w:r w:rsidRPr="00445B99">
        <w:rPr>
          <w:i/>
        </w:rPr>
        <w:t xml:space="preserve">Saccharomyces </w:t>
      </w:r>
      <w:proofErr w:type="spellStart"/>
      <w:r w:rsidRPr="00445B99">
        <w:rPr>
          <w:i/>
        </w:rPr>
        <w:t>cerevisae</w:t>
      </w:r>
      <w:proofErr w:type="spellEnd"/>
      <w:r>
        <w:t>) on connaît des souches qui différent par la couleur des colonies qu’elles forment sur un milieu solide : colonies blanc crème pour la souche sauvage et colonies rouge/rose pour une souche mutante.</w:t>
      </w:r>
    </w:p>
    <w:p w:rsidR="007A3F99" w:rsidRDefault="007A3F99" w:rsidP="007A3F99">
      <w:pPr>
        <w:jc w:val="both"/>
      </w:pPr>
    </w:p>
    <w:p w:rsidR="007A3F99" w:rsidRDefault="007A3F99" w:rsidP="007A3F99">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00AC5693">
        <w:rPr>
          <w:b/>
          <w:u w:val="single"/>
        </w:rPr>
        <w:t>Problème</w:t>
      </w:r>
      <w:r>
        <w:t> : comment une même espèce de levure peut avoir des couleurs de colonies différentes ?</w:t>
      </w:r>
    </w:p>
    <w:p w:rsidR="007A3F99" w:rsidRDefault="007A3F99" w:rsidP="007A3F99">
      <w:pPr>
        <w:jc w:val="both"/>
      </w:pPr>
    </w:p>
    <w:tbl>
      <w:tblPr>
        <w:tblStyle w:val="Grilledutableau"/>
        <w:tblW w:w="0" w:type="auto"/>
        <w:tblLook w:val="04A0" w:firstRow="1" w:lastRow="0" w:firstColumn="1" w:lastColumn="0" w:noHBand="0" w:noVBand="1"/>
      </w:tblPr>
      <w:tblGrid>
        <w:gridCol w:w="5637"/>
        <w:gridCol w:w="3575"/>
      </w:tblGrid>
      <w:tr w:rsidR="007A3F99" w:rsidRPr="00832502" w:rsidTr="006476B0">
        <w:tc>
          <w:tcPr>
            <w:tcW w:w="5637" w:type="dxa"/>
          </w:tcPr>
          <w:p w:rsidR="007A3F99" w:rsidRPr="00832502" w:rsidRDefault="007A3F99" w:rsidP="006476B0">
            <w:pPr>
              <w:jc w:val="center"/>
              <w:rPr>
                <w:b/>
              </w:rPr>
            </w:pPr>
            <w:r>
              <w:rPr>
                <w:b/>
              </w:rPr>
              <w:t>Activité</w:t>
            </w:r>
          </w:p>
        </w:tc>
        <w:tc>
          <w:tcPr>
            <w:tcW w:w="3575" w:type="dxa"/>
          </w:tcPr>
          <w:p w:rsidR="007A3F99" w:rsidRPr="00832502" w:rsidRDefault="007A3F99" w:rsidP="006476B0">
            <w:pPr>
              <w:jc w:val="center"/>
              <w:rPr>
                <w:b/>
              </w:rPr>
            </w:pPr>
            <w:r>
              <w:rPr>
                <w:b/>
              </w:rPr>
              <w:t>Capacités et compétences</w:t>
            </w:r>
          </w:p>
        </w:tc>
      </w:tr>
      <w:tr w:rsidR="007A3F99" w:rsidTr="006476B0">
        <w:tc>
          <w:tcPr>
            <w:tcW w:w="5637" w:type="dxa"/>
          </w:tcPr>
          <w:p w:rsidR="007A3F99" w:rsidRDefault="007A3F99" w:rsidP="006476B0">
            <w:pPr>
              <w:jc w:val="both"/>
            </w:pPr>
            <w:r>
              <w:t>Formuler une hypothèse en lien avec le problème (et le thème du paragraphe).</w:t>
            </w:r>
          </w:p>
        </w:tc>
        <w:tc>
          <w:tcPr>
            <w:tcW w:w="3575" w:type="dxa"/>
          </w:tcPr>
          <w:p w:rsidR="007A3F99" w:rsidRDefault="007A3F99" w:rsidP="006476B0">
            <w:pPr>
              <w:jc w:val="both"/>
            </w:pPr>
            <w:r>
              <w:t>Savoir raisonner</w:t>
            </w:r>
          </w:p>
        </w:tc>
      </w:tr>
      <w:tr w:rsidR="007A3F99" w:rsidTr="006476B0">
        <w:tc>
          <w:tcPr>
            <w:tcW w:w="5637" w:type="dxa"/>
          </w:tcPr>
          <w:p w:rsidR="007A3F99" w:rsidRDefault="007A3F99" w:rsidP="006476B0">
            <w:pPr>
              <w:jc w:val="both"/>
            </w:pPr>
            <w:r>
              <w:t>Formuler une ou des conséquences vérifiables.</w:t>
            </w:r>
          </w:p>
        </w:tc>
        <w:tc>
          <w:tcPr>
            <w:tcW w:w="3575" w:type="dxa"/>
          </w:tcPr>
          <w:p w:rsidR="007A3F99" w:rsidRDefault="007A3F99" w:rsidP="006476B0">
            <w:pPr>
              <w:jc w:val="both"/>
            </w:pPr>
            <w:r>
              <w:t>Savoir raisonner</w:t>
            </w:r>
          </w:p>
        </w:tc>
      </w:tr>
      <w:tr w:rsidR="007A3F99" w:rsidTr="006476B0">
        <w:tc>
          <w:tcPr>
            <w:tcW w:w="5637" w:type="dxa"/>
          </w:tcPr>
          <w:p w:rsidR="007A3F99" w:rsidRDefault="007A3F99" w:rsidP="006476B0">
            <w:pPr>
              <w:jc w:val="both"/>
            </w:pPr>
            <w:r>
              <w:t>Ouvrir le logiciel Anagène :</w:t>
            </w:r>
          </w:p>
          <w:p w:rsidR="007A3F99" w:rsidRDefault="007A3F99" w:rsidP="006476B0">
            <w:pPr>
              <w:pStyle w:val="Paragraphedeliste"/>
              <w:numPr>
                <w:ilvl w:val="0"/>
                <w:numId w:val="1"/>
              </w:numPr>
              <w:jc w:val="both"/>
            </w:pPr>
            <w:r>
              <w:t>cliquer sur fichier puis ouvrir</w:t>
            </w:r>
          </w:p>
          <w:p w:rsidR="007A3F99" w:rsidRDefault="007A3F99" w:rsidP="006476B0">
            <w:pPr>
              <w:pStyle w:val="Paragraphedeliste"/>
              <w:numPr>
                <w:ilvl w:val="0"/>
                <w:numId w:val="1"/>
              </w:numPr>
              <w:jc w:val="both"/>
            </w:pPr>
            <w:r>
              <w:t>ouvrir le fichier Ade2.edi</w:t>
            </w:r>
          </w:p>
          <w:p w:rsidR="007A3F99" w:rsidRDefault="007A3F99" w:rsidP="006476B0">
            <w:pPr>
              <w:pStyle w:val="Paragraphedeliste"/>
              <w:numPr>
                <w:ilvl w:val="0"/>
                <w:numId w:val="1"/>
              </w:numPr>
              <w:jc w:val="both"/>
            </w:pPr>
            <w:r>
              <w:t>sélectionner les deux séquences</w:t>
            </w:r>
          </w:p>
          <w:p w:rsidR="007A3F99" w:rsidRPr="0046238C" w:rsidRDefault="007A3F99" w:rsidP="006476B0">
            <w:pPr>
              <w:pStyle w:val="Paragraphedeliste"/>
              <w:numPr>
                <w:ilvl w:val="0"/>
                <w:numId w:val="1"/>
              </w:numPr>
              <w:jc w:val="both"/>
            </w:pPr>
            <w:r>
              <w:t>cliquer sur comparaison des séquences et effectuer une comparaison simple.</w:t>
            </w:r>
          </w:p>
        </w:tc>
        <w:tc>
          <w:tcPr>
            <w:tcW w:w="3575" w:type="dxa"/>
          </w:tcPr>
          <w:p w:rsidR="007A3F99" w:rsidRDefault="007A3F99" w:rsidP="006476B0">
            <w:pPr>
              <w:jc w:val="both"/>
            </w:pPr>
            <w:r>
              <w:t>Savoir utiliser un logiciel.</w:t>
            </w:r>
          </w:p>
          <w:p w:rsidR="007A3F99" w:rsidRDefault="007A3F99" w:rsidP="006476B0">
            <w:pPr>
              <w:jc w:val="both"/>
            </w:pPr>
          </w:p>
          <w:p w:rsidR="007A3F99" w:rsidRDefault="007A3F99" w:rsidP="006476B0">
            <w:pPr>
              <w:jc w:val="both"/>
            </w:pPr>
            <w:r>
              <w:t>Savoir utiliser les fonctionnalités du logiciel.</w:t>
            </w:r>
          </w:p>
        </w:tc>
      </w:tr>
      <w:tr w:rsidR="007A3F99" w:rsidTr="006476B0">
        <w:tc>
          <w:tcPr>
            <w:tcW w:w="5637" w:type="dxa"/>
          </w:tcPr>
          <w:p w:rsidR="007A3F99" w:rsidRDefault="007A3F99" w:rsidP="006476B0">
            <w:pPr>
              <w:jc w:val="both"/>
            </w:pPr>
            <w:r>
              <w:t>Construire un tableau regroupant : le nom des séquences, le nombre de nucléotides, le nombre de changement, les positions des changements, l’identification des changements, le phénotype de la souche, le type de métabolisme (voir ressource).</w:t>
            </w:r>
          </w:p>
        </w:tc>
        <w:tc>
          <w:tcPr>
            <w:tcW w:w="3575" w:type="dxa"/>
          </w:tcPr>
          <w:p w:rsidR="007A3F99" w:rsidRDefault="007A3F99" w:rsidP="006476B0">
            <w:pPr>
              <w:jc w:val="both"/>
            </w:pPr>
            <w:r>
              <w:t>Savoir trouver les informations utiles.</w:t>
            </w:r>
          </w:p>
          <w:p w:rsidR="007A3F99" w:rsidRDefault="007A3F99" w:rsidP="006476B0">
            <w:pPr>
              <w:jc w:val="both"/>
            </w:pPr>
            <w:r>
              <w:t>Savoir concevoir un tableau.</w:t>
            </w:r>
          </w:p>
        </w:tc>
      </w:tr>
      <w:tr w:rsidR="007A3F99" w:rsidTr="006476B0">
        <w:tc>
          <w:tcPr>
            <w:tcW w:w="5637" w:type="dxa"/>
          </w:tcPr>
          <w:p w:rsidR="007A3F99" w:rsidRDefault="007A3F99" w:rsidP="006476B0">
            <w:pPr>
              <w:jc w:val="both"/>
            </w:pPr>
            <w:r>
              <w:t>Répondre au problème posé.</w:t>
            </w:r>
          </w:p>
        </w:tc>
        <w:tc>
          <w:tcPr>
            <w:tcW w:w="3575" w:type="dxa"/>
          </w:tcPr>
          <w:p w:rsidR="007A3F99" w:rsidRDefault="007A3F99" w:rsidP="006476B0">
            <w:pPr>
              <w:jc w:val="both"/>
            </w:pPr>
            <w:r>
              <w:t>Savoir faire une synthèse.</w:t>
            </w:r>
          </w:p>
        </w:tc>
      </w:tr>
    </w:tbl>
    <w:p w:rsidR="007A3F99" w:rsidRDefault="007A3F99" w:rsidP="007A3F99">
      <w:pPr>
        <w:jc w:val="both"/>
      </w:pPr>
    </w:p>
    <w:p w:rsidR="007A3F99" w:rsidRDefault="007A3F99" w:rsidP="007A3F99">
      <w:pPr>
        <w:jc w:val="both"/>
      </w:pPr>
      <w:proofErr w:type="gramStart"/>
      <w:r w:rsidRPr="008D7F59">
        <w:rPr>
          <w:b/>
          <w:u w:val="single"/>
        </w:rPr>
        <w:t>Ressources</w:t>
      </w:r>
      <w:proofErr w:type="gramEnd"/>
      <w:r>
        <w:t xml:space="preserve"> : </w:t>
      </w:r>
    </w:p>
    <w:p w:rsidR="007A3F99" w:rsidRDefault="007A3F99" w:rsidP="007A3F99">
      <w:pPr>
        <w:jc w:val="both"/>
      </w:pPr>
      <w:r>
        <w:t>La différence de couleur au niveau du phénotype entre les souches de levures est due à une différence biochimique en rapport avec la capacité à synthétiser ou non de l’adénine (un acide aminé) à partir de précurseurs présents dans le milieu. Chez la souche mutante à colonies rouges, la chaîne de biosynthèse de l’adénine est interrompue à une étape où le produit intermédiaire formé (AIR) est de teinte rose (en milieu aérobie). C’est son accumulation dans la levure qui confère une couleur légèrement rosé (la couleur rouge de la colonie est due à l’effet de masse).</w:t>
      </w:r>
    </w:p>
    <w:p w:rsidR="007A3F99" w:rsidRDefault="007A3F99" w:rsidP="007A3F99">
      <w:pPr>
        <w:jc w:val="both"/>
      </w:pPr>
      <w:r>
        <w:t>Le gène ADE2 code pour une enzyme qui transforme le produit intermédiaire coloré AIR en un composé CAIR non coloré. Le blocage de cette étape est dû à une mutation dans le gène ADE2.</w:t>
      </w:r>
    </w:p>
    <w:p w:rsidR="007A3F99" w:rsidRPr="00D65B35" w:rsidRDefault="007A3F99" w:rsidP="007A3F99">
      <w:pPr>
        <w:jc w:val="both"/>
        <w:rPr>
          <w:b/>
          <w:u w:val="single"/>
        </w:rPr>
      </w:pPr>
      <w:r w:rsidRPr="00D65B35">
        <w:rPr>
          <w:b/>
          <w:u w:val="single"/>
        </w:rPr>
        <w:lastRenderedPageBreak/>
        <w:t>Activité 2 : influence de la nature du milieu sur le métabolisme des levures.</w:t>
      </w:r>
    </w:p>
    <w:p w:rsidR="007A3F99" w:rsidRDefault="007A3F99" w:rsidP="007A3F99">
      <w:pPr>
        <w:jc w:val="both"/>
      </w:pPr>
    </w:p>
    <w:p w:rsidR="007A3F99" w:rsidRDefault="007A3F99" w:rsidP="007A3F99">
      <w:pPr>
        <w:jc w:val="both"/>
      </w:pPr>
      <w:r w:rsidRPr="002A129D">
        <w:rPr>
          <w:b/>
          <w:u w:val="single"/>
        </w:rPr>
        <w:t>Constat</w:t>
      </w:r>
      <w:r>
        <w:t> : En présence de dioxygène (milieu aérobie), lors de la respiration, le glucose substrat organique, est totalement dégradé en eau et dioxyde de carbone. Cette réaction fournit de l’énergie que la cellule utilise. L’équation bilan de la respiration est :</w:t>
      </w:r>
    </w:p>
    <w:p w:rsidR="007A3F99" w:rsidRDefault="007A3F99" w:rsidP="007A3F99">
      <w:pPr>
        <w:jc w:val="both"/>
      </w:pPr>
    </w:p>
    <w:p w:rsidR="007A3F99" w:rsidRDefault="007A3F99" w:rsidP="007A3F99">
      <w:pPr>
        <w:jc w:val="both"/>
      </w:pPr>
      <w:r>
        <w:tab/>
      </w:r>
      <w:r>
        <w:tab/>
        <w:t>C</w:t>
      </w:r>
      <w:r w:rsidRPr="002A129D">
        <w:rPr>
          <w:vertAlign w:val="subscript"/>
        </w:rPr>
        <w:t>6</w:t>
      </w:r>
      <w:r>
        <w:t>H</w:t>
      </w:r>
      <w:r w:rsidRPr="002A129D">
        <w:rPr>
          <w:vertAlign w:val="subscript"/>
        </w:rPr>
        <w:t>12</w:t>
      </w:r>
      <w:r>
        <w:t>O</w:t>
      </w:r>
      <w:r w:rsidRPr="002A129D">
        <w:rPr>
          <w:vertAlign w:val="subscript"/>
        </w:rPr>
        <w:t>6</w:t>
      </w:r>
      <w:r>
        <w:t xml:space="preserve"> + 6O</w:t>
      </w:r>
      <w:r w:rsidRPr="002A129D">
        <w:rPr>
          <w:vertAlign w:val="subscript"/>
        </w:rPr>
        <w:t>2</w:t>
      </w:r>
      <w:r>
        <w:t xml:space="preserve"> </w:t>
      </w:r>
      <w:r>
        <w:sym w:font="Wingdings" w:char="F0E0"/>
      </w:r>
      <w:r>
        <w:t xml:space="preserve"> 6H</w:t>
      </w:r>
      <w:r w:rsidRPr="002A129D">
        <w:rPr>
          <w:vertAlign w:val="subscript"/>
        </w:rPr>
        <w:t>2</w:t>
      </w:r>
      <w:r>
        <w:t>O + 6CO</w:t>
      </w:r>
      <w:r w:rsidRPr="002A129D">
        <w:rPr>
          <w:vertAlign w:val="subscript"/>
        </w:rPr>
        <w:t>2</w:t>
      </w:r>
      <w:r>
        <w:t xml:space="preserve"> + énergie</w:t>
      </w:r>
    </w:p>
    <w:p w:rsidR="007A3F99" w:rsidRDefault="007A3F99" w:rsidP="007A3F99">
      <w:pPr>
        <w:jc w:val="both"/>
      </w:pPr>
    </w:p>
    <w:p w:rsidR="007A3F99" w:rsidRDefault="007A3F99" w:rsidP="007A3F99">
      <w:pPr>
        <w:jc w:val="both"/>
      </w:pPr>
      <w:r>
        <w:t>En absence de dioxygène (milieu anaérobie), lors de la fermentation alcoolique, le glucose est partiellement dégradé en éthanol et dioxyde de carbone. Cette réaction fournit de l’énergie que la cellule utilise. L’équation bilan de la fermentation est :</w:t>
      </w:r>
    </w:p>
    <w:p w:rsidR="007A3F99" w:rsidRDefault="007A3F99" w:rsidP="007A3F99">
      <w:pPr>
        <w:jc w:val="both"/>
      </w:pPr>
    </w:p>
    <w:p w:rsidR="007A3F99" w:rsidRDefault="007A3F99" w:rsidP="007A3F99">
      <w:pPr>
        <w:jc w:val="both"/>
      </w:pPr>
      <w:r>
        <w:tab/>
      </w:r>
      <w:r>
        <w:tab/>
        <w:t>C</w:t>
      </w:r>
      <w:r w:rsidRPr="002A129D">
        <w:rPr>
          <w:vertAlign w:val="subscript"/>
        </w:rPr>
        <w:t>6</w:t>
      </w:r>
      <w:r>
        <w:t>H</w:t>
      </w:r>
      <w:r w:rsidRPr="002A129D">
        <w:rPr>
          <w:vertAlign w:val="subscript"/>
        </w:rPr>
        <w:t>12</w:t>
      </w:r>
      <w:r>
        <w:t>O</w:t>
      </w:r>
      <w:r w:rsidRPr="002A129D">
        <w:rPr>
          <w:vertAlign w:val="subscript"/>
        </w:rPr>
        <w:t>6</w:t>
      </w:r>
      <w:r>
        <w:t xml:space="preserve"> </w:t>
      </w:r>
      <w:r>
        <w:sym w:font="Wingdings" w:char="F0E0"/>
      </w:r>
      <w:r>
        <w:t xml:space="preserve"> 2 C</w:t>
      </w:r>
      <w:r w:rsidRPr="000E01B5">
        <w:rPr>
          <w:vertAlign w:val="subscript"/>
        </w:rPr>
        <w:t>2</w:t>
      </w:r>
      <w:r>
        <w:t>H</w:t>
      </w:r>
      <w:r w:rsidRPr="000E01B5">
        <w:rPr>
          <w:vertAlign w:val="subscript"/>
        </w:rPr>
        <w:t>5</w:t>
      </w:r>
      <w:r>
        <w:t>OH + 2CO</w:t>
      </w:r>
      <w:r w:rsidRPr="002A129D">
        <w:rPr>
          <w:vertAlign w:val="subscript"/>
        </w:rPr>
        <w:t>2</w:t>
      </w:r>
      <w:r>
        <w:t xml:space="preserve"> + énergie</w:t>
      </w:r>
    </w:p>
    <w:p w:rsidR="007A3F99" w:rsidRPr="000E01B5" w:rsidRDefault="007A3F99" w:rsidP="007A3F99">
      <w:pPr>
        <w:jc w:val="both"/>
      </w:pPr>
    </w:p>
    <w:p w:rsidR="007A3F99" w:rsidRDefault="007A3F99" w:rsidP="007A3F99">
      <w:pPr>
        <w:jc w:val="both"/>
      </w:pPr>
      <w:r>
        <w:t>La respiration est un type de métabolisme qui, pour une même quantité de substrat utilisé, procure davantage d’énergie que la fermentation.</w:t>
      </w:r>
    </w:p>
    <w:p w:rsidR="007A3F99" w:rsidRDefault="007A3F99" w:rsidP="007A3F99">
      <w:pPr>
        <w:jc w:val="both"/>
      </w:pPr>
    </w:p>
    <w:p w:rsidR="007A3F99" w:rsidRPr="000E01B5" w:rsidRDefault="007A3F99" w:rsidP="007A3F99">
      <w:pPr>
        <w:jc w:val="both"/>
        <w:rPr>
          <w:b/>
          <w:u w:val="single"/>
        </w:rPr>
      </w:pPr>
      <w:proofErr w:type="gramStart"/>
      <w:r w:rsidRPr="000E01B5">
        <w:rPr>
          <w:b/>
          <w:u w:val="single"/>
        </w:rPr>
        <w:t>Consignes</w:t>
      </w:r>
      <w:proofErr w:type="gramEnd"/>
      <w:r w:rsidRPr="000E01B5">
        <w:rPr>
          <w:b/>
          <w:u w:val="single"/>
        </w:rPr>
        <w:t> :</w:t>
      </w:r>
    </w:p>
    <w:p w:rsidR="007A3F99" w:rsidRDefault="007A3F99" w:rsidP="007A3F99">
      <w:pPr>
        <w:jc w:val="both"/>
      </w:pPr>
      <w:r w:rsidRPr="000E01B5">
        <w:rPr>
          <w:i/>
        </w:rPr>
        <w:t>Saccharomyces cerevisiae</w:t>
      </w:r>
      <w:r>
        <w:t xml:space="preserve"> est un micro-organisme, champignon unicellulaire microscopique, également appelé « levure du boulanger ». </w:t>
      </w:r>
      <w:proofErr w:type="gramStart"/>
      <w:r>
        <w:t>ce</w:t>
      </w:r>
      <w:proofErr w:type="gramEnd"/>
      <w:r>
        <w:t xml:space="preserve"> ferment est utilisé dans des domaines industriels très divers ou il assure des transformations chimiques.</w:t>
      </w:r>
    </w:p>
    <w:p w:rsidR="007A3F99" w:rsidRDefault="007A3F99" w:rsidP="007A3F99">
      <w:pPr>
        <w:jc w:val="both"/>
      </w:pPr>
      <w:r>
        <w:t>La levure peut produire l’énergie nécessaire à sa survie et à sa reproduction de deux façons différentes : la respiration cellulaire (voie aérobie) et la fermentation alcoolique (voie anaérobie).</w:t>
      </w:r>
    </w:p>
    <w:p w:rsidR="007A3F99" w:rsidRPr="00B25018" w:rsidRDefault="007A3F99" w:rsidP="007A3F99">
      <w:pPr>
        <w:jc w:val="both"/>
        <w:rPr>
          <w:b/>
        </w:rPr>
      </w:pPr>
      <w:r w:rsidRPr="00B25018">
        <w:rPr>
          <w:b/>
        </w:rPr>
        <w:t>Après avoir formulé le problème, vous devrez concevoir un protocole expérimental mettant en évidence l’utilisation de ces deux mécanismes métaboliques. Vous montrerez les effets de la teneur en dioxygène du milieu sur le type de métabolisme utilisé par les levures.</w:t>
      </w:r>
    </w:p>
    <w:p w:rsidR="007A3F99" w:rsidRDefault="007A3F99" w:rsidP="007A3F99">
      <w:pPr>
        <w:jc w:val="both"/>
      </w:pPr>
    </w:p>
    <w:p w:rsidR="007A3F99" w:rsidRPr="00B25018" w:rsidRDefault="007A3F99" w:rsidP="007A3F99">
      <w:pPr>
        <w:jc w:val="both"/>
        <w:rPr>
          <w:b/>
          <w:u w:val="single"/>
        </w:rPr>
      </w:pPr>
      <w:proofErr w:type="gramStart"/>
      <w:r w:rsidRPr="00B25018">
        <w:rPr>
          <w:b/>
          <w:u w:val="single"/>
        </w:rPr>
        <w:t>Ressources</w:t>
      </w:r>
      <w:proofErr w:type="gramEnd"/>
      <w:r w:rsidRPr="00B25018">
        <w:rPr>
          <w:b/>
          <w:u w:val="single"/>
        </w:rPr>
        <w:t> :</w:t>
      </w:r>
    </w:p>
    <w:p w:rsidR="007A3F99" w:rsidRDefault="007A3F99" w:rsidP="007A3F99">
      <w:pPr>
        <w:jc w:val="both"/>
      </w:pPr>
      <w:r>
        <w:t>- Matériel de laboratoire dont vous pourriez disposer : chaîne ExAO, enceinte de réaction hermétique, sondes à O</w:t>
      </w:r>
      <w:r w:rsidRPr="00EB2FCE">
        <w:rPr>
          <w:vertAlign w:val="subscript"/>
        </w:rPr>
        <w:t>2</w:t>
      </w:r>
      <w:r>
        <w:t>, CO</w:t>
      </w:r>
      <w:r w:rsidRPr="00EB2FCE">
        <w:rPr>
          <w:vertAlign w:val="subscript"/>
        </w:rPr>
        <w:t>2</w:t>
      </w:r>
      <w:r>
        <w:t xml:space="preserve"> et éthanol, solution de levures, solution de glucose, seringue avec aiguille.</w:t>
      </w:r>
    </w:p>
    <w:p w:rsidR="007A3F99" w:rsidRPr="00EB2FCE" w:rsidRDefault="007A3F99" w:rsidP="007A3F99">
      <w:pPr>
        <w:jc w:val="both"/>
      </w:pPr>
      <w:r>
        <w:t xml:space="preserve">- pour l’influence du dioxygène : </w:t>
      </w:r>
      <w:r w:rsidRPr="00EB2FCE">
        <w:t>Courbe montrant l’évolution des concentrations en dioxygène, dioxyde de carbone et éthanol en fonction du temps et en présence de levures.</w:t>
      </w:r>
    </w:p>
    <w:p w:rsidR="007A3F99" w:rsidRDefault="007A3F99" w:rsidP="007A3F99">
      <w:pPr>
        <w:jc w:val="both"/>
      </w:pPr>
      <w:r>
        <w:rPr>
          <w:noProof/>
        </w:rPr>
        <w:drawing>
          <wp:anchor distT="0" distB="0" distL="114300" distR="114300" simplePos="0" relativeHeight="251671552" behindDoc="1" locked="0" layoutInCell="1" allowOverlap="1" wp14:anchorId="313B9A7E" wp14:editId="56A2AC0A">
            <wp:simplePos x="0" y="0"/>
            <wp:positionH relativeFrom="column">
              <wp:posOffset>150495</wp:posOffset>
            </wp:positionH>
            <wp:positionV relativeFrom="paragraph">
              <wp:posOffset>236855</wp:posOffset>
            </wp:positionV>
            <wp:extent cx="3003550" cy="2631440"/>
            <wp:effectExtent l="0" t="0" r="6350" b="0"/>
            <wp:wrapTight wrapText="bothSides">
              <wp:wrapPolygon edited="0">
                <wp:start x="0" y="0"/>
                <wp:lineTo x="0" y="21423"/>
                <wp:lineTo x="21509" y="21423"/>
                <wp:lineTo x="21509" y="0"/>
                <wp:lineTo x="0" y="0"/>
              </wp:wrapPolygon>
            </wp:wrapTight>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003550" cy="2631440"/>
                    </a:xfrm>
                    <a:prstGeom prst="rect">
                      <a:avLst/>
                    </a:prstGeom>
                  </pic:spPr>
                </pic:pic>
              </a:graphicData>
            </a:graphic>
            <wp14:sizeRelH relativeFrom="page">
              <wp14:pctWidth>0</wp14:pctWidth>
            </wp14:sizeRelH>
            <wp14:sizeRelV relativeFrom="page">
              <wp14:pctHeight>0</wp14:pctHeight>
            </wp14:sizeRelV>
          </wp:anchor>
        </w:drawing>
      </w:r>
    </w:p>
    <w:p w:rsidR="007A3F99" w:rsidRPr="002F69D0" w:rsidRDefault="007A3F99" w:rsidP="007A3F99">
      <w:pPr>
        <w:jc w:val="both"/>
        <w:rPr>
          <w:b/>
          <w:u w:val="single"/>
        </w:rPr>
      </w:pPr>
      <w:proofErr w:type="gramStart"/>
      <w:r w:rsidRPr="002F69D0">
        <w:rPr>
          <w:b/>
          <w:u w:val="single"/>
        </w:rPr>
        <w:t>Aides</w:t>
      </w:r>
      <w:proofErr w:type="gramEnd"/>
      <w:r w:rsidRPr="002F69D0">
        <w:rPr>
          <w:b/>
          <w:u w:val="single"/>
        </w:rPr>
        <w:t xml:space="preserve"> : </w:t>
      </w:r>
    </w:p>
    <w:p w:rsidR="007A3F99" w:rsidRDefault="007A3F99" w:rsidP="007A3F99">
      <w:pPr>
        <w:jc w:val="both"/>
      </w:pPr>
      <w:r>
        <w:t>- Les différentes étapes de la démarche expérimentale (annexe 1) ;</w:t>
      </w:r>
    </w:p>
    <w:p w:rsidR="007A3F99" w:rsidRDefault="007A3F99" w:rsidP="007A3F99">
      <w:pPr>
        <w:jc w:val="both"/>
      </w:pPr>
      <w:r>
        <w:t>- Tableau d’auto-évaluation de la conception du protocole (annexe 2) ;</w:t>
      </w:r>
    </w:p>
    <w:p w:rsidR="007A3F99" w:rsidRDefault="007A3F99" w:rsidP="007A3F99">
      <w:pPr>
        <w:jc w:val="both"/>
      </w:pPr>
      <w:r>
        <w:t xml:space="preserve">- annexe 3 : texte sur les mécanismes </w:t>
      </w:r>
    </w:p>
    <w:p w:rsidR="007A3F99" w:rsidRDefault="007A3F99" w:rsidP="007A3F99">
      <w:pPr>
        <w:jc w:val="both"/>
      </w:pPr>
    </w:p>
    <w:p w:rsidR="007A3F99" w:rsidRDefault="007A3F99" w:rsidP="007A3F99">
      <w:pPr>
        <w:jc w:val="both"/>
      </w:pPr>
    </w:p>
    <w:p w:rsidR="007A3F99" w:rsidRDefault="007A3F99" w:rsidP="007A3F99">
      <w:pPr>
        <w:jc w:val="both"/>
      </w:pPr>
    </w:p>
    <w:p w:rsidR="007A3F99" w:rsidRDefault="007A3F99" w:rsidP="007A3F99">
      <w:pPr>
        <w:jc w:val="both"/>
      </w:pPr>
    </w:p>
    <w:p w:rsidR="007A3F99" w:rsidRDefault="007A3F99" w:rsidP="007A3F99">
      <w:pPr>
        <w:jc w:val="both"/>
      </w:pPr>
    </w:p>
    <w:p w:rsidR="007A3F99" w:rsidRDefault="007A3F99" w:rsidP="007A3F99">
      <w:pPr>
        <w:jc w:val="both"/>
      </w:pPr>
    </w:p>
    <w:p w:rsidR="007A3F99" w:rsidRDefault="007A3F99" w:rsidP="007A3F99">
      <w:pPr>
        <w:jc w:val="both"/>
      </w:pPr>
    </w:p>
    <w:p w:rsidR="007A3F99" w:rsidRDefault="007A3F99" w:rsidP="007A3F99">
      <w:pPr>
        <w:jc w:val="both"/>
      </w:pPr>
    </w:p>
    <w:p w:rsidR="007A3F99" w:rsidRDefault="007A3F99" w:rsidP="007A3F99">
      <w:pPr>
        <w:jc w:val="both"/>
        <w:rPr>
          <w:b/>
          <w:u w:val="single"/>
        </w:rPr>
      </w:pPr>
      <w:r w:rsidRPr="00516285">
        <w:rPr>
          <w:b/>
          <w:u w:val="single"/>
        </w:rPr>
        <w:lastRenderedPageBreak/>
        <w:t>Annexe 1 :</w:t>
      </w:r>
    </w:p>
    <w:p w:rsidR="007A3F99" w:rsidRPr="00516285" w:rsidRDefault="007A3F99" w:rsidP="007A3F99">
      <w:pPr>
        <w:jc w:val="both"/>
        <w:rPr>
          <w:b/>
          <w:u w:val="single"/>
        </w:rPr>
      </w:pPr>
    </w:p>
    <w:p w:rsidR="007A3F99" w:rsidRDefault="007A3F99" w:rsidP="007A3F99">
      <w:pPr>
        <w:pBdr>
          <w:top w:val="single" w:sz="4" w:space="1" w:color="auto"/>
          <w:left w:val="single" w:sz="4" w:space="4" w:color="auto"/>
          <w:bottom w:val="single" w:sz="4" w:space="1" w:color="auto"/>
          <w:right w:val="single" w:sz="4" w:space="4" w:color="auto"/>
        </w:pBdr>
        <w:jc w:val="center"/>
        <w:rPr>
          <w:b/>
        </w:rPr>
      </w:pPr>
      <w:r>
        <w:rPr>
          <w:b/>
        </w:rPr>
        <w:t>RAISONNEMENT A SUIVRE EN LIEN AVEC LA DEMARCHE SCIENTIFIQUE.</w:t>
      </w:r>
    </w:p>
    <w:p w:rsidR="007A3F99" w:rsidRDefault="007A3F99" w:rsidP="007A3F99">
      <w:pPr>
        <w:jc w:val="both"/>
      </w:pPr>
    </w:p>
    <w:p w:rsidR="007A3F99" w:rsidRDefault="007A3F99" w:rsidP="007A3F99">
      <w:pPr>
        <w:jc w:val="both"/>
      </w:pPr>
    </w:p>
    <w:p w:rsidR="007A3F99" w:rsidRDefault="007A3F99" w:rsidP="007A3F99">
      <w:pPr>
        <w:pBdr>
          <w:top w:val="single" w:sz="4" w:space="1" w:color="auto"/>
          <w:left w:val="single" w:sz="4" w:space="0" w:color="auto"/>
          <w:bottom w:val="single" w:sz="4" w:space="1" w:color="auto"/>
          <w:right w:val="single" w:sz="4" w:space="4" w:color="auto"/>
        </w:pBdr>
        <w:tabs>
          <w:tab w:val="left" w:pos="5529"/>
          <w:tab w:val="left" w:pos="5670"/>
        </w:tabs>
        <w:ind w:left="3402" w:right="3402"/>
        <w:jc w:val="center"/>
        <w:rPr>
          <w:b/>
        </w:rPr>
      </w:pPr>
      <w:r>
        <w:rPr>
          <w:b/>
        </w:rPr>
        <w:t>SAVOIR INITIAL</w:t>
      </w:r>
    </w:p>
    <w:p w:rsidR="007A3F99" w:rsidRDefault="007A3F99" w:rsidP="007A3F99">
      <w:pPr>
        <w:jc w:val="center"/>
      </w:pPr>
      <w:r>
        <w:rPr>
          <w:noProof/>
        </w:rPr>
        <mc:AlternateContent>
          <mc:Choice Requires="wps">
            <w:drawing>
              <wp:anchor distT="0" distB="0" distL="114300" distR="114300" simplePos="0" relativeHeight="251659264" behindDoc="0" locked="0" layoutInCell="1" allowOverlap="1" wp14:anchorId="39AED46C" wp14:editId="03181672">
                <wp:simplePos x="0" y="0"/>
                <wp:positionH relativeFrom="column">
                  <wp:posOffset>2880360</wp:posOffset>
                </wp:positionH>
                <wp:positionV relativeFrom="paragraph">
                  <wp:posOffset>95250</wp:posOffset>
                </wp:positionV>
                <wp:extent cx="0" cy="367030"/>
                <wp:effectExtent l="60960" t="9525" r="53340" b="23495"/>
                <wp:wrapNone/>
                <wp:docPr id="115" name="Connecteur droit avec flèch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15" o:spid="_x0000_s1026" type="#_x0000_t32" style="position:absolute;margin-left:226.8pt;margin-top:7.5pt;width:0;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">
                <v:stroke endarrow="block"/>
              </v:shape>
            </w:pict>
          </mc:Fallback>
        </mc:AlternateContent>
      </w:r>
    </w:p>
    <w:p w:rsidR="007A3F99" w:rsidRDefault="007A3F99" w:rsidP="007A3F99">
      <w:pPr>
        <w:jc w:val="center"/>
      </w:pPr>
    </w:p>
    <w:p w:rsidR="007A3F99" w:rsidRDefault="007A3F99" w:rsidP="007A3F99">
      <w:pPr>
        <w:jc w:val="center"/>
      </w:pPr>
    </w:p>
    <w:p w:rsidR="007A3F99" w:rsidRDefault="007A3F99" w:rsidP="007A3F99">
      <w:pPr>
        <w:jc w:val="center"/>
      </w:pPr>
      <w:r>
        <w:rPr>
          <w:b/>
        </w:rPr>
        <w:t>Observation de faits nouveaux</w:t>
      </w:r>
      <w:r>
        <w:t> : …………….</w:t>
      </w:r>
    </w:p>
    <w:p w:rsidR="007A3F99" w:rsidRDefault="007A3F99" w:rsidP="007A3F99">
      <w:pPr>
        <w:jc w:val="center"/>
      </w:pPr>
      <w:r>
        <w:rPr>
          <w:noProof/>
        </w:rPr>
        <mc:AlternateContent>
          <mc:Choice Requires="wps">
            <w:drawing>
              <wp:anchor distT="0" distB="0" distL="114300" distR="114300" simplePos="0" relativeHeight="251660288" behindDoc="0" locked="0" layoutInCell="1" allowOverlap="1" wp14:anchorId="4E21B368" wp14:editId="7DEC8C20">
                <wp:simplePos x="0" y="0"/>
                <wp:positionH relativeFrom="column">
                  <wp:posOffset>2880360</wp:posOffset>
                </wp:positionH>
                <wp:positionV relativeFrom="paragraph">
                  <wp:posOffset>45085</wp:posOffset>
                </wp:positionV>
                <wp:extent cx="0" cy="367030"/>
                <wp:effectExtent l="60960" t="6985" r="53340" b="16510"/>
                <wp:wrapNone/>
                <wp:docPr id="114" name="Connecteur droit avec flèch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4" o:spid="_x0000_s1026" type="#_x0000_t32" style="position:absolute;margin-left:226.8pt;margin-top:3.55pt;width:0;height:2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">
                <v:stroke endarrow="block"/>
              </v:shape>
            </w:pict>
          </mc:Fallback>
        </mc:AlternateContent>
      </w:r>
    </w:p>
    <w:p w:rsidR="007A3F99" w:rsidRDefault="007A3F99" w:rsidP="007A3F99">
      <w:pPr>
        <w:jc w:val="center"/>
      </w:pPr>
    </w:p>
    <w:p w:rsidR="007A3F99" w:rsidRDefault="007A3F99" w:rsidP="007A3F99">
      <w:pPr>
        <w:jc w:val="center"/>
      </w:pPr>
    </w:p>
    <w:p w:rsidR="007A3F99" w:rsidRDefault="007A3F99" w:rsidP="007A3F99">
      <w:pPr>
        <w:jc w:val="center"/>
      </w:pPr>
      <w:r>
        <w:rPr>
          <w:b/>
        </w:rPr>
        <w:t>Questionnement</w:t>
      </w:r>
      <w:r>
        <w:t> :………………….</w:t>
      </w:r>
    </w:p>
    <w:p w:rsidR="007A3F99" w:rsidRDefault="007A3F99" w:rsidP="007A3F99">
      <w:pPr>
        <w:jc w:val="center"/>
      </w:pPr>
      <w:r>
        <w:rPr>
          <w:noProof/>
        </w:rPr>
        <mc:AlternateContent>
          <mc:Choice Requires="wps">
            <w:drawing>
              <wp:anchor distT="0" distB="0" distL="114300" distR="114300" simplePos="0" relativeHeight="251661312" behindDoc="0" locked="0" layoutInCell="1" allowOverlap="1" wp14:anchorId="76C89551" wp14:editId="081541A2">
                <wp:simplePos x="0" y="0"/>
                <wp:positionH relativeFrom="column">
                  <wp:posOffset>2880360</wp:posOffset>
                </wp:positionH>
                <wp:positionV relativeFrom="paragraph">
                  <wp:posOffset>53975</wp:posOffset>
                </wp:positionV>
                <wp:extent cx="0" cy="367030"/>
                <wp:effectExtent l="60960" t="6350" r="53340" b="17145"/>
                <wp:wrapNone/>
                <wp:docPr id="113" name="Connecteur droit avec flèch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3" o:spid="_x0000_s1026" type="#_x0000_t32" style="position:absolute;margin-left:226.8pt;margin-top:4.25pt;width:0;height:2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">
                <v:stroke endarrow="block"/>
              </v:shape>
            </w:pict>
          </mc:Fallback>
        </mc:AlternateContent>
      </w:r>
    </w:p>
    <w:p w:rsidR="007A3F99" w:rsidRDefault="007A3F99" w:rsidP="007A3F99">
      <w:pPr>
        <w:jc w:val="center"/>
      </w:pPr>
    </w:p>
    <w:p w:rsidR="007A3F99" w:rsidRDefault="007A3F99" w:rsidP="007A3F99">
      <w:pPr>
        <w:jc w:val="center"/>
      </w:pPr>
    </w:p>
    <w:p w:rsidR="007A3F99" w:rsidRDefault="007A3F99" w:rsidP="007A3F99">
      <w:pPr>
        <w:pBdr>
          <w:top w:val="single" w:sz="4" w:space="1" w:color="auto"/>
          <w:left w:val="single" w:sz="4" w:space="4" w:color="auto"/>
          <w:bottom w:val="single" w:sz="4" w:space="1" w:color="auto"/>
          <w:right w:val="single" w:sz="4" w:space="4" w:color="auto"/>
        </w:pBdr>
        <w:jc w:val="center"/>
        <w:rPr>
          <w:b/>
        </w:rPr>
      </w:pPr>
      <w:r>
        <w:rPr>
          <w:b/>
        </w:rPr>
        <w:t>Problème scientifique : comment expliquer…….</w:t>
      </w:r>
    </w:p>
    <w:p w:rsidR="007A3F99" w:rsidRDefault="007A3F99" w:rsidP="007A3F99">
      <w:pPr>
        <w:jc w:val="center"/>
        <w:rPr>
          <w:u w:val="single"/>
        </w:rPr>
      </w:pPr>
      <w:r>
        <w:rPr>
          <w:noProof/>
        </w:rPr>
        <mc:AlternateContent>
          <mc:Choice Requires="wps">
            <w:drawing>
              <wp:anchor distT="0" distB="0" distL="114300" distR="114300" simplePos="0" relativeHeight="251662336" behindDoc="0" locked="0" layoutInCell="1" allowOverlap="1" wp14:anchorId="3283AB69" wp14:editId="0053A088">
                <wp:simplePos x="0" y="0"/>
                <wp:positionH relativeFrom="column">
                  <wp:posOffset>2880360</wp:posOffset>
                </wp:positionH>
                <wp:positionV relativeFrom="paragraph">
                  <wp:posOffset>82550</wp:posOffset>
                </wp:positionV>
                <wp:extent cx="0" cy="367030"/>
                <wp:effectExtent l="60960" t="6350" r="53340" b="17145"/>
                <wp:wrapNone/>
                <wp:docPr id="112" name="Connecteur droit avec flèch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2" o:spid="_x0000_s1026" type="#_x0000_t32" style="position:absolute;margin-left:226.8pt;margin-top:6.5pt;width:0;height:2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">
                <v:stroke endarrow="block"/>
              </v:shape>
            </w:pict>
          </mc:Fallback>
        </mc:AlternateContent>
      </w:r>
    </w:p>
    <w:p w:rsidR="007A3F99" w:rsidRDefault="007A3F99" w:rsidP="007A3F99">
      <w:pPr>
        <w:jc w:val="center"/>
        <w:rPr>
          <w:u w:val="single"/>
        </w:rPr>
      </w:pPr>
    </w:p>
    <w:p w:rsidR="007A3F99" w:rsidRDefault="007A3F99" w:rsidP="007A3F99">
      <w:pPr>
        <w:jc w:val="center"/>
        <w:rPr>
          <w:u w:val="single"/>
        </w:rPr>
      </w:pPr>
    </w:p>
    <w:p w:rsidR="007A3F99" w:rsidRDefault="007A3F99" w:rsidP="007A3F99">
      <w:pPr>
        <w:jc w:val="center"/>
      </w:pPr>
      <w:r>
        <w:rPr>
          <w:b/>
          <w:u w:val="single"/>
        </w:rPr>
        <w:t>Hypothèse</w:t>
      </w:r>
      <w:r>
        <w:t> : je suppose que……..</w:t>
      </w:r>
    </w:p>
    <w:p w:rsidR="007A3F99" w:rsidRDefault="007A3F99" w:rsidP="007A3F99">
      <w:pPr>
        <w:jc w:val="center"/>
        <w:rPr>
          <w:u w:val="single"/>
        </w:rPr>
      </w:pPr>
      <w:r>
        <w:rPr>
          <w:noProof/>
        </w:rPr>
        <mc:AlternateContent>
          <mc:Choice Requires="wps">
            <w:drawing>
              <wp:anchor distT="0" distB="0" distL="114300" distR="114300" simplePos="0" relativeHeight="251663360" behindDoc="0" locked="0" layoutInCell="1" allowOverlap="1" wp14:anchorId="23423C87" wp14:editId="3F18C696">
                <wp:simplePos x="0" y="0"/>
                <wp:positionH relativeFrom="column">
                  <wp:posOffset>2880360</wp:posOffset>
                </wp:positionH>
                <wp:positionV relativeFrom="paragraph">
                  <wp:posOffset>92075</wp:posOffset>
                </wp:positionV>
                <wp:extent cx="0" cy="367030"/>
                <wp:effectExtent l="60960" t="6350" r="53340" b="17145"/>
                <wp:wrapNone/>
                <wp:docPr id="111" name="Connecteur droit avec flèch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1" o:spid="_x0000_s1026" type="#_x0000_t32" style="position:absolute;margin-left:226.8pt;margin-top:7.25pt;width:0;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">
                <v:stroke endarrow="block"/>
              </v:shape>
            </w:pict>
          </mc:Fallback>
        </mc:AlternateContent>
      </w:r>
    </w:p>
    <w:p w:rsidR="007A3F99" w:rsidRDefault="007A3F99" w:rsidP="007A3F99">
      <w:pPr>
        <w:jc w:val="center"/>
        <w:rPr>
          <w:u w:val="single"/>
        </w:rPr>
      </w:pPr>
    </w:p>
    <w:p w:rsidR="007A3F99" w:rsidRDefault="007A3F99" w:rsidP="007A3F99">
      <w:pPr>
        <w:jc w:val="center"/>
        <w:rPr>
          <w:u w:val="single"/>
        </w:rPr>
      </w:pPr>
    </w:p>
    <w:p w:rsidR="007A3F99" w:rsidRDefault="007A3F99" w:rsidP="007A3F99">
      <w:pPr>
        <w:jc w:val="center"/>
      </w:pPr>
      <w:r>
        <w:rPr>
          <w:b/>
        </w:rPr>
        <w:t>Conséquences vérifiables</w:t>
      </w:r>
      <w:r>
        <w:t> : si mon hypothèse est vraie, alors je dois observer…….</w:t>
      </w:r>
    </w:p>
    <w:p w:rsidR="007A3F99" w:rsidRDefault="007A3F99" w:rsidP="007A3F99">
      <w:pPr>
        <w:jc w:val="center"/>
      </w:pPr>
      <w:r>
        <w:rPr>
          <w:noProof/>
        </w:rPr>
        <mc:AlternateContent>
          <mc:Choice Requires="wps">
            <w:drawing>
              <wp:anchor distT="0" distB="0" distL="114300" distR="114300" simplePos="0" relativeHeight="251664384" behindDoc="0" locked="0" layoutInCell="1" allowOverlap="1" wp14:anchorId="34872B8E" wp14:editId="409EAFDE">
                <wp:simplePos x="0" y="0"/>
                <wp:positionH relativeFrom="column">
                  <wp:posOffset>2880360</wp:posOffset>
                </wp:positionH>
                <wp:positionV relativeFrom="paragraph">
                  <wp:posOffset>90170</wp:posOffset>
                </wp:positionV>
                <wp:extent cx="0" cy="367030"/>
                <wp:effectExtent l="60960" t="13970" r="53340" b="19050"/>
                <wp:wrapNone/>
                <wp:docPr id="71" name="Connecteur droit avec flèch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71" o:spid="_x0000_s1026" type="#_x0000_t32" style="position:absolute;margin-left:226.8pt;margin-top:7.1pt;width:0;height:2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">
                <v:stroke endarrow="block"/>
              </v:shape>
            </w:pict>
          </mc:Fallback>
        </mc:AlternateContent>
      </w:r>
    </w:p>
    <w:p w:rsidR="007A3F99" w:rsidRDefault="007A3F99" w:rsidP="007A3F99">
      <w:pPr>
        <w:jc w:val="center"/>
      </w:pPr>
    </w:p>
    <w:p w:rsidR="007A3F99" w:rsidRDefault="007A3F99" w:rsidP="007A3F99">
      <w:pPr>
        <w:jc w:val="center"/>
      </w:pPr>
    </w:p>
    <w:p w:rsidR="007A3F99" w:rsidRDefault="007A3F99" w:rsidP="007A3F99">
      <w:pPr>
        <w:jc w:val="center"/>
        <w:rPr>
          <w:b/>
        </w:rPr>
      </w:pPr>
      <w:r>
        <w:rPr>
          <w:b/>
        </w:rPr>
        <w:t xml:space="preserve">Mise à l’épreuve de l’hypothèse par l’expérience : </w:t>
      </w:r>
    </w:p>
    <w:p w:rsidR="007A3F99" w:rsidRDefault="007A3F99" w:rsidP="007A3F99">
      <w:r>
        <w:tab/>
      </w:r>
      <w:r>
        <w:tab/>
      </w:r>
      <w:r>
        <w:tab/>
      </w:r>
      <w:r>
        <w:tab/>
        <w:t>- conception d’un protocole expérimental,</w:t>
      </w:r>
    </w:p>
    <w:p w:rsidR="007A3F99" w:rsidRDefault="007A3F99" w:rsidP="007A3F99">
      <w:r>
        <w:tab/>
      </w:r>
      <w:r>
        <w:tab/>
      </w:r>
      <w:r>
        <w:tab/>
      </w:r>
      <w:r>
        <w:tab/>
        <w:t>- manipulation</w:t>
      </w:r>
    </w:p>
    <w:p w:rsidR="007A3F99" w:rsidRDefault="007A3F99" w:rsidP="007A3F99">
      <w:pPr>
        <w:jc w:val="center"/>
      </w:pPr>
      <w:r>
        <w:rPr>
          <w:noProof/>
        </w:rPr>
        <mc:AlternateContent>
          <mc:Choice Requires="wps">
            <w:drawing>
              <wp:anchor distT="0" distB="0" distL="114300" distR="114300" simplePos="0" relativeHeight="251665408" behindDoc="0" locked="0" layoutInCell="1" allowOverlap="1" wp14:anchorId="22CDA3DA" wp14:editId="4613B19F">
                <wp:simplePos x="0" y="0"/>
                <wp:positionH relativeFrom="column">
                  <wp:posOffset>2880360</wp:posOffset>
                </wp:positionH>
                <wp:positionV relativeFrom="paragraph">
                  <wp:posOffset>75565</wp:posOffset>
                </wp:positionV>
                <wp:extent cx="0" cy="367030"/>
                <wp:effectExtent l="60960" t="8890" r="53340" b="14605"/>
                <wp:wrapNone/>
                <wp:docPr id="65" name="Connecteur droit avec flèch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65" o:spid="_x0000_s1026" type="#_x0000_t32" style="position:absolute;margin-left:226.8pt;margin-top:5.95pt;width:0;height:2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">
                <v:stroke endarrow="block"/>
              </v:shape>
            </w:pict>
          </mc:Fallback>
        </mc:AlternateContent>
      </w:r>
    </w:p>
    <w:p w:rsidR="007A3F99" w:rsidRDefault="007A3F99" w:rsidP="007A3F99">
      <w:pPr>
        <w:jc w:val="center"/>
      </w:pPr>
    </w:p>
    <w:p w:rsidR="007A3F99" w:rsidRDefault="007A3F99" w:rsidP="007A3F99">
      <w:pPr>
        <w:jc w:val="center"/>
      </w:pPr>
    </w:p>
    <w:p w:rsidR="007A3F99" w:rsidRDefault="007A3F99" w:rsidP="007A3F99">
      <w:pPr>
        <w:jc w:val="center"/>
        <w:rPr>
          <w:b/>
        </w:rPr>
      </w:pPr>
      <w:r>
        <w:rPr>
          <w:b/>
        </w:rPr>
        <w:t>Exploitation des résultats </w:t>
      </w:r>
    </w:p>
    <w:p w:rsidR="007A3F99" w:rsidRDefault="007A3F99" w:rsidP="007A3F99">
      <w:pPr>
        <w:jc w:val="center"/>
      </w:pPr>
      <w:r>
        <w:rPr>
          <w:noProof/>
        </w:rPr>
        <mc:AlternateContent>
          <mc:Choice Requires="wps">
            <w:drawing>
              <wp:anchor distT="0" distB="0" distL="114300" distR="114300" simplePos="0" relativeHeight="251667456" behindDoc="0" locked="0" layoutInCell="1" allowOverlap="1" wp14:anchorId="7C91E8EA" wp14:editId="04A15624">
                <wp:simplePos x="0" y="0"/>
                <wp:positionH relativeFrom="column">
                  <wp:posOffset>2880360</wp:posOffset>
                </wp:positionH>
                <wp:positionV relativeFrom="paragraph">
                  <wp:posOffset>76835</wp:posOffset>
                </wp:positionV>
                <wp:extent cx="1461770" cy="315595"/>
                <wp:effectExtent l="13335" t="10160" r="29845" b="55245"/>
                <wp:wrapNone/>
                <wp:docPr id="64" name="Connecteur droit avec flèch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177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64" o:spid="_x0000_s1026" type="#_x0000_t32" style="position:absolute;margin-left:226.8pt;margin-top:6.05pt;width:115.1pt;height:2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">
                <v:stroke endarrow="block"/>
              </v:shape>
            </w:pict>
          </mc:Fallback>
        </mc:AlternateContent>
      </w:r>
      <w:r>
        <w:rPr>
          <w:noProof/>
        </w:rPr>
        <mc:AlternateContent>
          <mc:Choice Requires="wps">
            <w:drawing>
              <wp:anchor distT="0" distB="0" distL="114300" distR="114300" simplePos="0" relativeHeight="251666432" behindDoc="0" locked="0" layoutInCell="1" allowOverlap="1" wp14:anchorId="3C726398" wp14:editId="0B6380C2">
                <wp:simplePos x="0" y="0"/>
                <wp:positionH relativeFrom="column">
                  <wp:posOffset>1313180</wp:posOffset>
                </wp:positionH>
                <wp:positionV relativeFrom="paragraph">
                  <wp:posOffset>76835</wp:posOffset>
                </wp:positionV>
                <wp:extent cx="1567180" cy="367030"/>
                <wp:effectExtent l="27305" t="10160" r="5715" b="60960"/>
                <wp:wrapNone/>
                <wp:docPr id="63" name="Connecteur droit avec flèch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718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63" o:spid="_x0000_s1026" type="#_x0000_t32" style="position:absolute;margin-left:103.4pt;margin-top:6.05pt;width:123.4pt;height:28.9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">
                <v:stroke endarrow="block"/>
              </v:shape>
            </w:pict>
          </mc:Fallback>
        </mc:AlternateContent>
      </w:r>
    </w:p>
    <w:p w:rsidR="007A3F99" w:rsidRDefault="007A3F99" w:rsidP="007A3F99">
      <w:pPr>
        <w:jc w:val="center"/>
      </w:pPr>
    </w:p>
    <w:p w:rsidR="007A3F99" w:rsidRDefault="007A3F99" w:rsidP="007A3F99">
      <w:pPr>
        <w:jc w:val="center"/>
      </w:pPr>
    </w:p>
    <w:p w:rsidR="007A3F99" w:rsidRDefault="007A3F99" w:rsidP="007A3F99">
      <w:pPr>
        <w:rPr>
          <w:b/>
        </w:rPr>
      </w:pPr>
      <w:r>
        <w:rPr>
          <w:b/>
          <w:noProof/>
        </w:rPr>
        <mc:AlternateContent>
          <mc:Choice Requires="wps">
            <w:drawing>
              <wp:anchor distT="0" distB="0" distL="114300" distR="114300" simplePos="0" relativeHeight="251669504" behindDoc="0" locked="0" layoutInCell="1" allowOverlap="1" wp14:anchorId="034F5158" wp14:editId="14F05FA8">
                <wp:simplePos x="0" y="0"/>
                <wp:positionH relativeFrom="column">
                  <wp:posOffset>4406900</wp:posOffset>
                </wp:positionH>
                <wp:positionV relativeFrom="paragraph">
                  <wp:posOffset>144145</wp:posOffset>
                </wp:positionV>
                <wp:extent cx="0" cy="367030"/>
                <wp:effectExtent l="53975" t="10795" r="60325" b="22225"/>
                <wp:wrapNone/>
                <wp:docPr id="62" name="Connecteur droit avec flèch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62" o:spid="_x0000_s1026" type="#_x0000_t32" style="position:absolute;margin-left:347pt;margin-top:11.35pt;width:0;height:2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">
                <v:stroke endarrow="block"/>
              </v:shape>
            </w:pict>
          </mc:Fallback>
        </mc:AlternateContent>
      </w:r>
      <w:r>
        <w:rPr>
          <w:b/>
        </w:rPr>
        <w:tab/>
        <w:t>Validation de l’hypothèse</w:t>
      </w:r>
      <w:r>
        <w:rPr>
          <w:b/>
        </w:rPr>
        <w:tab/>
      </w:r>
      <w:r>
        <w:rPr>
          <w:b/>
        </w:rPr>
        <w:tab/>
      </w:r>
      <w:r>
        <w:rPr>
          <w:b/>
        </w:rPr>
        <w:tab/>
      </w:r>
      <w:r>
        <w:rPr>
          <w:b/>
        </w:rPr>
        <w:tab/>
        <w:t>Infirmation de l’hypothèse</w:t>
      </w:r>
    </w:p>
    <w:p w:rsidR="007A3F99" w:rsidRDefault="007A3F99" w:rsidP="007A3F99">
      <w:r>
        <w:rPr>
          <w:noProof/>
        </w:rPr>
        <mc:AlternateContent>
          <mc:Choice Requires="wps">
            <w:drawing>
              <wp:anchor distT="0" distB="0" distL="114300" distR="114300" simplePos="0" relativeHeight="251668480" behindDoc="0" locked="0" layoutInCell="1" allowOverlap="1" wp14:anchorId="64927CD5" wp14:editId="62CBEF30">
                <wp:simplePos x="0" y="0"/>
                <wp:positionH relativeFrom="column">
                  <wp:posOffset>1313180</wp:posOffset>
                </wp:positionH>
                <wp:positionV relativeFrom="paragraph">
                  <wp:posOffset>9525</wp:posOffset>
                </wp:positionV>
                <wp:extent cx="0" cy="367030"/>
                <wp:effectExtent l="55880" t="9525" r="58420" b="23495"/>
                <wp:wrapNone/>
                <wp:docPr id="61" name="Connecteur droit avec flèch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61" o:spid="_x0000_s1026" type="#_x0000_t32" style="position:absolute;margin-left:103.4pt;margin-top:.75pt;width:0;height:2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">
                <v:stroke endarrow="block"/>
              </v:shape>
            </w:pict>
          </mc:Fallback>
        </mc:AlternateContent>
      </w:r>
    </w:p>
    <w:p w:rsidR="007A3F99" w:rsidRDefault="007A3F99" w:rsidP="007A3F99"/>
    <w:p w:rsidR="007A3F99" w:rsidRDefault="007A3F99" w:rsidP="007A3F99">
      <w:pPr>
        <w:rPr>
          <w:b/>
        </w:rPr>
      </w:pPr>
      <w:r>
        <w:rPr>
          <w:b/>
        </w:rPr>
        <w:tab/>
      </w:r>
      <w:r>
        <w:rPr>
          <w:b/>
        </w:rPr>
        <w:tab/>
        <w:t>Conclusion</w:t>
      </w:r>
      <w:r>
        <w:rPr>
          <w:b/>
        </w:rPr>
        <w:tab/>
      </w:r>
      <w:r>
        <w:rPr>
          <w:b/>
        </w:rPr>
        <w:tab/>
      </w:r>
      <w:r>
        <w:rPr>
          <w:b/>
        </w:rPr>
        <w:tab/>
      </w:r>
      <w:r>
        <w:rPr>
          <w:b/>
        </w:rPr>
        <w:tab/>
      </w:r>
      <w:r>
        <w:rPr>
          <w:b/>
        </w:rPr>
        <w:tab/>
        <w:t>Reformulation des hypothèses</w:t>
      </w:r>
    </w:p>
    <w:p w:rsidR="007A3F99" w:rsidRDefault="007A3F99" w:rsidP="007A3F99">
      <w:r>
        <w:rPr>
          <w:b/>
          <w:noProof/>
        </w:rPr>
        <mc:AlternateContent>
          <mc:Choice Requires="wps">
            <w:drawing>
              <wp:anchor distT="0" distB="0" distL="114300" distR="114300" simplePos="0" relativeHeight="251670528" behindDoc="0" locked="0" layoutInCell="1" allowOverlap="1" wp14:anchorId="44A3EF49" wp14:editId="601F9E1B">
                <wp:simplePos x="0" y="0"/>
                <wp:positionH relativeFrom="column">
                  <wp:posOffset>1313180</wp:posOffset>
                </wp:positionH>
                <wp:positionV relativeFrom="paragraph">
                  <wp:posOffset>14605</wp:posOffset>
                </wp:positionV>
                <wp:extent cx="0" cy="367030"/>
                <wp:effectExtent l="55880" t="5080" r="58420" b="18415"/>
                <wp:wrapNone/>
                <wp:docPr id="60" name="Connecteur droit avec flèch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60" o:spid="_x0000_s1026" type="#_x0000_t32" style="position:absolute;margin-left:103.4pt;margin-top:1.15pt;width:0;height:2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">
                <v:stroke endarrow="block"/>
              </v:shape>
            </w:pict>
          </mc:Fallback>
        </mc:AlternateContent>
      </w:r>
    </w:p>
    <w:p w:rsidR="007A3F99" w:rsidRDefault="007A3F99" w:rsidP="007A3F99"/>
    <w:p w:rsidR="007A3F99" w:rsidRDefault="007A3F99" w:rsidP="007A3F99">
      <w:pPr>
        <w:rPr>
          <w:b/>
        </w:rPr>
      </w:pPr>
      <w:r>
        <w:rPr>
          <w:b/>
        </w:rPr>
        <w:tab/>
        <w:t xml:space="preserve">         </w:t>
      </w:r>
      <w:r>
        <w:rPr>
          <w:b/>
          <w:bdr w:val="single" w:sz="4" w:space="0" w:color="auto"/>
        </w:rPr>
        <w:t>Nouveau savoir</w:t>
      </w:r>
    </w:p>
    <w:p w:rsidR="007A3F99" w:rsidRDefault="007A3F99" w:rsidP="007A3F99">
      <w:pPr>
        <w:jc w:val="both"/>
      </w:pPr>
    </w:p>
    <w:p w:rsidR="007A3F99" w:rsidRDefault="007A3F99" w:rsidP="007A3F99">
      <w:pPr>
        <w:jc w:val="both"/>
      </w:pPr>
    </w:p>
    <w:p w:rsidR="007A3F99" w:rsidRDefault="007A3F99" w:rsidP="007A3F99">
      <w:pPr>
        <w:jc w:val="both"/>
      </w:pPr>
    </w:p>
    <w:p w:rsidR="007A3F99" w:rsidRDefault="007A3F99" w:rsidP="007A3F99">
      <w:pPr>
        <w:jc w:val="both"/>
      </w:pPr>
    </w:p>
    <w:p w:rsidR="007A3F99" w:rsidRPr="00516285" w:rsidRDefault="007A3F99" w:rsidP="007A3F99">
      <w:pPr>
        <w:jc w:val="both"/>
        <w:rPr>
          <w:b/>
          <w:u w:val="single"/>
        </w:rPr>
      </w:pPr>
      <w:r w:rsidRPr="00516285">
        <w:rPr>
          <w:b/>
          <w:u w:val="single"/>
        </w:rPr>
        <w:lastRenderedPageBreak/>
        <w:t>Annexe 2 :</w:t>
      </w:r>
    </w:p>
    <w:p w:rsidR="007A3F99" w:rsidRDefault="007A3F99" w:rsidP="007A3F99">
      <w:pPr>
        <w:jc w:val="both"/>
      </w:pPr>
      <w:r>
        <w:rPr>
          <w:u w:val="single"/>
        </w:rPr>
        <w:t>Auto-évaluation</w:t>
      </w:r>
      <w:r>
        <w:t xml:space="preserve"> :</w:t>
      </w:r>
    </w:p>
    <w:p w:rsidR="007A3F99" w:rsidRDefault="007A3F99" w:rsidP="007A3F9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30"/>
        <w:gridCol w:w="528"/>
        <w:gridCol w:w="554"/>
      </w:tblGrid>
      <w:tr w:rsidR="007A3F99" w:rsidTr="006476B0">
        <w:tc>
          <w:tcPr>
            <w:tcW w:w="8170" w:type="dxa"/>
          </w:tcPr>
          <w:p w:rsidR="007A3F99" w:rsidRDefault="007A3F99" w:rsidP="006476B0">
            <w:pPr>
              <w:jc w:val="both"/>
              <w:rPr>
                <w:b/>
                <w:bCs/>
              </w:rPr>
            </w:pPr>
            <w:r>
              <w:rPr>
                <w:b/>
                <w:bCs/>
              </w:rPr>
              <w:t>Avez-vous prévu :</w:t>
            </w:r>
          </w:p>
        </w:tc>
        <w:tc>
          <w:tcPr>
            <w:tcW w:w="540" w:type="dxa"/>
          </w:tcPr>
          <w:p w:rsidR="007A3F99" w:rsidRDefault="007A3F99" w:rsidP="006476B0">
            <w:pPr>
              <w:jc w:val="both"/>
            </w:pPr>
            <w:r>
              <w:t>Oui</w:t>
            </w:r>
          </w:p>
        </w:tc>
        <w:tc>
          <w:tcPr>
            <w:tcW w:w="502" w:type="dxa"/>
          </w:tcPr>
          <w:p w:rsidR="007A3F99" w:rsidRDefault="007A3F99" w:rsidP="006476B0">
            <w:pPr>
              <w:jc w:val="both"/>
            </w:pPr>
            <w:r>
              <w:t>Non</w:t>
            </w:r>
          </w:p>
        </w:tc>
      </w:tr>
      <w:tr w:rsidR="007A3F99" w:rsidTr="006476B0">
        <w:tc>
          <w:tcPr>
            <w:tcW w:w="8170" w:type="dxa"/>
          </w:tcPr>
          <w:p w:rsidR="007A3F99" w:rsidRDefault="007A3F99" w:rsidP="006476B0">
            <w:pPr>
              <w:jc w:val="both"/>
            </w:pPr>
            <w:r>
              <w:t xml:space="preserve">Le facteur à faire varier, qui correspond à l'hypothèse : </w:t>
            </w:r>
            <w:r>
              <w:rPr>
                <w:i/>
                <w:iCs/>
              </w:rPr>
              <w:t>…………………………….</w:t>
            </w:r>
          </w:p>
        </w:tc>
        <w:tc>
          <w:tcPr>
            <w:tcW w:w="540" w:type="dxa"/>
          </w:tcPr>
          <w:p w:rsidR="007A3F99" w:rsidRDefault="007A3F99" w:rsidP="006476B0">
            <w:pPr>
              <w:jc w:val="both"/>
            </w:pPr>
          </w:p>
        </w:tc>
        <w:tc>
          <w:tcPr>
            <w:tcW w:w="502" w:type="dxa"/>
          </w:tcPr>
          <w:p w:rsidR="007A3F99" w:rsidRDefault="007A3F99" w:rsidP="006476B0">
            <w:pPr>
              <w:jc w:val="both"/>
            </w:pPr>
          </w:p>
        </w:tc>
      </w:tr>
      <w:tr w:rsidR="007A3F99" w:rsidTr="006476B0">
        <w:tc>
          <w:tcPr>
            <w:tcW w:w="8170" w:type="dxa"/>
          </w:tcPr>
          <w:p w:rsidR="007A3F99" w:rsidRDefault="007A3F99" w:rsidP="006476B0">
            <w:pPr>
              <w:jc w:val="both"/>
              <w:rPr>
                <w:i/>
                <w:iCs/>
              </w:rPr>
            </w:pPr>
            <w:r>
              <w:t xml:space="preserve">Les autres facteurs qui doivent rester inchangés : </w:t>
            </w:r>
            <w:r>
              <w:rPr>
                <w:i/>
                <w:iCs/>
              </w:rPr>
              <w:t>…………………………………….</w:t>
            </w:r>
          </w:p>
          <w:p w:rsidR="007A3F99" w:rsidRDefault="007A3F99" w:rsidP="006476B0">
            <w:pPr>
              <w:jc w:val="both"/>
            </w:pPr>
            <w:r>
              <w:rPr>
                <w:i/>
                <w:iCs/>
              </w:rPr>
              <w:t>…………………………………………………………………………………………………</w:t>
            </w:r>
          </w:p>
        </w:tc>
        <w:tc>
          <w:tcPr>
            <w:tcW w:w="540" w:type="dxa"/>
          </w:tcPr>
          <w:p w:rsidR="007A3F99" w:rsidRDefault="007A3F99" w:rsidP="006476B0">
            <w:pPr>
              <w:jc w:val="both"/>
            </w:pPr>
          </w:p>
        </w:tc>
        <w:tc>
          <w:tcPr>
            <w:tcW w:w="502" w:type="dxa"/>
          </w:tcPr>
          <w:p w:rsidR="007A3F99" w:rsidRDefault="007A3F99" w:rsidP="006476B0">
            <w:pPr>
              <w:jc w:val="both"/>
            </w:pPr>
          </w:p>
        </w:tc>
      </w:tr>
      <w:tr w:rsidR="007A3F99" w:rsidTr="006476B0">
        <w:tc>
          <w:tcPr>
            <w:tcW w:w="8170" w:type="dxa"/>
          </w:tcPr>
          <w:p w:rsidR="007A3F99" w:rsidRDefault="007A3F99" w:rsidP="006476B0">
            <w:pPr>
              <w:jc w:val="both"/>
              <w:rPr>
                <w:i/>
                <w:iCs/>
              </w:rPr>
            </w:pPr>
            <w:r>
              <w:t xml:space="preserve">Les montages à réaliser : </w:t>
            </w:r>
            <w:r>
              <w:rPr>
                <w:i/>
                <w:iCs/>
              </w:rPr>
              <w:t>…………………………………………….</w:t>
            </w:r>
          </w:p>
          <w:p w:rsidR="007A3F99" w:rsidRDefault="007A3F99" w:rsidP="006476B0">
            <w:pPr>
              <w:jc w:val="both"/>
            </w:pPr>
            <w:r>
              <w:t>Le témoin : ……………………………………………………………………….</w:t>
            </w:r>
          </w:p>
        </w:tc>
        <w:tc>
          <w:tcPr>
            <w:tcW w:w="540" w:type="dxa"/>
          </w:tcPr>
          <w:p w:rsidR="007A3F99" w:rsidRDefault="007A3F99" w:rsidP="006476B0">
            <w:pPr>
              <w:jc w:val="both"/>
            </w:pPr>
          </w:p>
        </w:tc>
        <w:tc>
          <w:tcPr>
            <w:tcW w:w="502" w:type="dxa"/>
          </w:tcPr>
          <w:p w:rsidR="007A3F99" w:rsidRDefault="007A3F99" w:rsidP="006476B0">
            <w:pPr>
              <w:jc w:val="both"/>
            </w:pPr>
          </w:p>
        </w:tc>
      </w:tr>
      <w:tr w:rsidR="007A3F99" w:rsidTr="006476B0">
        <w:tc>
          <w:tcPr>
            <w:tcW w:w="8170" w:type="dxa"/>
          </w:tcPr>
          <w:p w:rsidR="007A3F99" w:rsidRDefault="007A3F99" w:rsidP="006476B0">
            <w:pPr>
              <w:jc w:val="both"/>
              <w:rPr>
                <w:i/>
                <w:iCs/>
              </w:rPr>
            </w:pPr>
            <w:r>
              <w:t xml:space="preserve">La grandeur à mesurer : </w:t>
            </w:r>
            <w:r>
              <w:rPr>
                <w:i/>
                <w:iCs/>
              </w:rPr>
              <w:t>……………………………………………………………………</w:t>
            </w:r>
          </w:p>
          <w:p w:rsidR="007A3F99" w:rsidRDefault="007A3F99" w:rsidP="006476B0">
            <w:pPr>
              <w:pStyle w:val="Corpsdetexte2"/>
            </w:pPr>
            <w:r>
              <w:t xml:space="preserve">Les mesures à réaliser : </w:t>
            </w:r>
            <w:r>
              <w:rPr>
                <w:i/>
                <w:iCs/>
              </w:rPr>
              <w:t>…………………………………………………………………….</w:t>
            </w:r>
          </w:p>
        </w:tc>
        <w:tc>
          <w:tcPr>
            <w:tcW w:w="540" w:type="dxa"/>
          </w:tcPr>
          <w:p w:rsidR="007A3F99" w:rsidRDefault="007A3F99" w:rsidP="006476B0">
            <w:pPr>
              <w:jc w:val="both"/>
            </w:pPr>
          </w:p>
        </w:tc>
        <w:tc>
          <w:tcPr>
            <w:tcW w:w="502" w:type="dxa"/>
          </w:tcPr>
          <w:p w:rsidR="007A3F99" w:rsidRDefault="007A3F99" w:rsidP="006476B0">
            <w:pPr>
              <w:jc w:val="both"/>
            </w:pPr>
          </w:p>
        </w:tc>
      </w:tr>
      <w:tr w:rsidR="007A3F99" w:rsidTr="006476B0">
        <w:tc>
          <w:tcPr>
            <w:tcW w:w="8170" w:type="dxa"/>
          </w:tcPr>
          <w:p w:rsidR="007A3F99" w:rsidRDefault="007A3F99" w:rsidP="006476B0">
            <w:pPr>
              <w:jc w:val="both"/>
            </w:pPr>
            <w:r>
              <w:t xml:space="preserve">La durée totale de l'expérience : </w:t>
            </w:r>
            <w:r>
              <w:rPr>
                <w:i/>
                <w:iCs/>
              </w:rPr>
              <w:t>………………………………………………………….</w:t>
            </w:r>
          </w:p>
        </w:tc>
        <w:tc>
          <w:tcPr>
            <w:tcW w:w="540" w:type="dxa"/>
          </w:tcPr>
          <w:p w:rsidR="007A3F99" w:rsidRDefault="007A3F99" w:rsidP="006476B0">
            <w:pPr>
              <w:jc w:val="both"/>
            </w:pPr>
          </w:p>
        </w:tc>
        <w:tc>
          <w:tcPr>
            <w:tcW w:w="502" w:type="dxa"/>
          </w:tcPr>
          <w:p w:rsidR="007A3F99" w:rsidRDefault="007A3F99" w:rsidP="006476B0">
            <w:pPr>
              <w:jc w:val="both"/>
            </w:pPr>
          </w:p>
        </w:tc>
      </w:tr>
    </w:tbl>
    <w:p w:rsidR="007A3F99" w:rsidRDefault="007A3F99" w:rsidP="007A3F99">
      <w:pPr>
        <w:jc w:val="both"/>
      </w:pPr>
    </w:p>
    <w:p w:rsidR="007A3F99" w:rsidRDefault="007A3F99" w:rsidP="007A3F99">
      <w:pPr>
        <w:jc w:val="both"/>
      </w:pPr>
    </w:p>
    <w:p w:rsidR="007A3F99" w:rsidRPr="00516285" w:rsidRDefault="007A3F99" w:rsidP="007A3F99">
      <w:pPr>
        <w:jc w:val="both"/>
        <w:rPr>
          <w:b/>
          <w:u w:val="single"/>
        </w:rPr>
      </w:pPr>
      <w:r w:rsidRPr="00516285">
        <w:rPr>
          <w:b/>
          <w:u w:val="single"/>
        </w:rPr>
        <w:t>Annexe 3 :</w:t>
      </w:r>
    </w:p>
    <w:p w:rsidR="007A3F99" w:rsidRDefault="007A3F99" w:rsidP="007A3F99">
      <w:pPr>
        <w:jc w:val="both"/>
      </w:pPr>
      <w:r>
        <w:t>Si les eux mécanismes dégagent du CO</w:t>
      </w:r>
      <w:r w:rsidRPr="00516285">
        <w:rPr>
          <w:vertAlign w:val="subscript"/>
        </w:rPr>
        <w:t>2</w:t>
      </w:r>
      <w:r>
        <w:t>, la comparaison des deux bilans réactionnels montre que la respiration est la seule à se traduire par une consommation de dioxygène tandis que la fermentation est la seule à produire de l’éthanol.</w:t>
      </w:r>
    </w:p>
    <w:p w:rsidR="007A3F99" w:rsidRDefault="007A3F99" w:rsidP="007A3F99">
      <w:pPr>
        <w:jc w:val="both"/>
      </w:pPr>
    </w:p>
    <w:p w:rsidR="007A3F99" w:rsidRDefault="007A3F99" w:rsidP="007A3F99">
      <w:pPr>
        <w:jc w:val="both"/>
      </w:pPr>
    </w:p>
    <w:p w:rsidR="007A3F99" w:rsidRDefault="007A3F99" w:rsidP="007A3F99">
      <w:pPr>
        <w:jc w:val="both"/>
      </w:pPr>
    </w:p>
    <w:p w:rsidR="007A3F99" w:rsidRDefault="007A3F99" w:rsidP="007A3F99"/>
    <w:p w:rsidR="006E7613" w:rsidRDefault="006E7613"/>
    <w:sectPr w:rsidR="006E7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F0B66"/>
    <w:multiLevelType w:val="hybridMultilevel"/>
    <w:tmpl w:val="8FD2DCEA"/>
    <w:lvl w:ilvl="0" w:tplc="D2CC62EC">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99"/>
    <w:rsid w:val="006E7613"/>
    <w:rsid w:val="007A3F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9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3F99"/>
    <w:pPr>
      <w:ind w:left="720"/>
      <w:contextualSpacing/>
    </w:pPr>
  </w:style>
  <w:style w:type="paragraph" w:styleId="Corpsdetexte2">
    <w:name w:val="Body Text 2"/>
    <w:basedOn w:val="Normal"/>
    <w:link w:val="Corpsdetexte2Car"/>
    <w:semiHidden/>
    <w:rsid w:val="007A3F99"/>
    <w:pPr>
      <w:jc w:val="both"/>
    </w:pPr>
  </w:style>
  <w:style w:type="character" w:customStyle="1" w:styleId="Corpsdetexte2Car">
    <w:name w:val="Corps de texte 2 Car"/>
    <w:basedOn w:val="Policepardfaut"/>
    <w:link w:val="Corpsdetexte2"/>
    <w:semiHidden/>
    <w:rsid w:val="007A3F99"/>
    <w:rPr>
      <w:rFonts w:ascii="Times New Roman" w:eastAsia="Times New Roman" w:hAnsi="Times New Roman" w:cs="Times New Roman"/>
      <w:sz w:val="24"/>
      <w:szCs w:val="24"/>
      <w:lang w:eastAsia="fr-FR"/>
    </w:rPr>
  </w:style>
  <w:style w:type="table" w:styleId="Grilledutableau">
    <w:name w:val="Table Grid"/>
    <w:basedOn w:val="TableauNormal"/>
    <w:uiPriority w:val="59"/>
    <w:rsid w:val="007A3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9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3F99"/>
    <w:pPr>
      <w:ind w:left="720"/>
      <w:contextualSpacing/>
    </w:pPr>
  </w:style>
  <w:style w:type="paragraph" w:styleId="Corpsdetexte2">
    <w:name w:val="Body Text 2"/>
    <w:basedOn w:val="Normal"/>
    <w:link w:val="Corpsdetexte2Car"/>
    <w:semiHidden/>
    <w:rsid w:val="007A3F99"/>
    <w:pPr>
      <w:jc w:val="both"/>
    </w:pPr>
  </w:style>
  <w:style w:type="character" w:customStyle="1" w:styleId="Corpsdetexte2Car">
    <w:name w:val="Corps de texte 2 Car"/>
    <w:basedOn w:val="Policepardfaut"/>
    <w:link w:val="Corpsdetexte2"/>
    <w:semiHidden/>
    <w:rsid w:val="007A3F99"/>
    <w:rPr>
      <w:rFonts w:ascii="Times New Roman" w:eastAsia="Times New Roman" w:hAnsi="Times New Roman" w:cs="Times New Roman"/>
      <w:sz w:val="24"/>
      <w:szCs w:val="24"/>
      <w:lang w:eastAsia="fr-FR"/>
    </w:rPr>
  </w:style>
  <w:style w:type="table" w:styleId="Grilledutableau">
    <w:name w:val="Table Grid"/>
    <w:basedOn w:val="TableauNormal"/>
    <w:uiPriority w:val="59"/>
    <w:rsid w:val="007A3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5053</Characters>
  <Application>Microsoft Office Word</Application>
  <DocSecurity>0</DocSecurity>
  <Lines>42</Lines>
  <Paragraphs>11</Paragraphs>
  <ScaleCrop>false</ScaleCrop>
  <Company>Hewlett-Packard Company</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1</cp:revision>
  <dcterms:created xsi:type="dcterms:W3CDTF">2016-09-21T13:50:00Z</dcterms:created>
  <dcterms:modified xsi:type="dcterms:W3CDTF">2016-09-21T13:51:00Z</dcterms:modified>
</cp:coreProperties>
</file>